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2518"/>
        <w:gridCol w:w="2722"/>
        <w:gridCol w:w="2693"/>
        <w:gridCol w:w="2240"/>
        <w:gridCol w:w="28"/>
        <w:gridCol w:w="2665"/>
        <w:gridCol w:w="2748"/>
      </w:tblGrid>
      <w:tr w:rsidR="00B577D6" w:rsidRPr="00CE2AAC" w:rsidTr="00A64BFD">
        <w:trPr>
          <w:trHeight w:val="567"/>
        </w:trPr>
        <w:tc>
          <w:tcPr>
            <w:tcW w:w="2518" w:type="dxa"/>
            <w:vMerge w:val="restart"/>
            <w:vAlign w:val="center"/>
          </w:tcPr>
          <w:p w:rsidR="00184BBA" w:rsidRDefault="00184BBA" w:rsidP="00507006">
            <w:pPr>
              <w:jc w:val="center"/>
              <w:rPr>
                <w:sz w:val="40"/>
                <w:szCs w:val="24"/>
              </w:rPr>
            </w:pPr>
            <w:r w:rsidRPr="00CE2AAC">
              <w:rPr>
                <w:sz w:val="40"/>
                <w:szCs w:val="24"/>
              </w:rPr>
              <w:t>Maths</w:t>
            </w:r>
            <w:r>
              <w:rPr>
                <w:sz w:val="40"/>
                <w:szCs w:val="24"/>
              </w:rPr>
              <w:br/>
              <w:t>Mon-Fri</w:t>
            </w:r>
          </w:p>
          <w:p w:rsidR="00184BBA" w:rsidRPr="00CE2AAC" w:rsidRDefault="00184BBA" w:rsidP="00507006">
            <w:pPr>
              <w:jc w:val="center"/>
              <w:rPr>
                <w:sz w:val="40"/>
                <w:szCs w:val="24"/>
              </w:rPr>
            </w:pPr>
            <w:r w:rsidRPr="00184BBA">
              <w:rPr>
                <w:sz w:val="24"/>
                <w:szCs w:val="24"/>
              </w:rPr>
              <w:t>Should be done in order</w:t>
            </w:r>
          </w:p>
        </w:tc>
        <w:tc>
          <w:tcPr>
            <w:tcW w:w="13096" w:type="dxa"/>
            <w:gridSpan w:val="6"/>
            <w:vAlign w:val="center"/>
          </w:tcPr>
          <w:p w:rsidR="00184BBA" w:rsidRPr="00CE2AAC" w:rsidRDefault="00184BBA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times tables practise</w:t>
            </w:r>
            <w:r w:rsidR="00101570">
              <w:rPr>
                <w:b/>
                <w:sz w:val="24"/>
                <w:szCs w:val="24"/>
              </w:rPr>
              <w:t xml:space="preserve"> (TTRockstars)</w:t>
            </w:r>
          </w:p>
        </w:tc>
      </w:tr>
      <w:tr w:rsidR="00465BD8" w:rsidRPr="00CE2AAC" w:rsidTr="00163C91">
        <w:trPr>
          <w:trHeight w:val="2685"/>
        </w:trPr>
        <w:tc>
          <w:tcPr>
            <w:tcW w:w="2518" w:type="dxa"/>
            <w:vMerge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722" w:type="dxa"/>
          </w:tcPr>
          <w:p w:rsidR="00184BBA" w:rsidRPr="00373FEE" w:rsidRDefault="00184BBA" w:rsidP="00CE2AAC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Monday</w:t>
            </w:r>
          </w:p>
          <w:p w:rsidR="00184BBA" w:rsidRDefault="00BA08F9" w:rsidP="00CE2AAC">
            <w:pPr>
              <w:rPr>
                <w:b/>
                <w:sz w:val="28"/>
                <w:szCs w:val="28"/>
              </w:rPr>
            </w:pPr>
            <w:hyperlink r:id="rId4" w:history="1">
              <w:r w:rsidR="003C52A8" w:rsidRPr="007D422F">
                <w:rPr>
                  <w:rStyle w:val="Hyperlink"/>
                  <w:b/>
                  <w:sz w:val="28"/>
                  <w:szCs w:val="28"/>
                </w:rPr>
                <w:t>https://whiterosemaths.com/homelearning/year-3/</w:t>
              </w:r>
            </w:hyperlink>
          </w:p>
          <w:p w:rsidR="003C52A8" w:rsidRPr="00373FEE" w:rsidRDefault="0052106B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</w:t>
            </w:r>
            <w:r w:rsidR="00A95517">
              <w:rPr>
                <w:b/>
                <w:sz w:val="28"/>
                <w:szCs w:val="28"/>
              </w:rPr>
              <w:t>3</w:t>
            </w:r>
            <w:r w:rsidR="003C52A8">
              <w:rPr>
                <w:b/>
                <w:sz w:val="28"/>
                <w:szCs w:val="28"/>
              </w:rPr>
              <w:t xml:space="preserve"> learning</w:t>
            </w:r>
          </w:p>
          <w:p w:rsidR="0052106B" w:rsidRDefault="0052106B" w:rsidP="00CE2AAC">
            <w:pPr>
              <w:rPr>
                <w:sz w:val="28"/>
                <w:szCs w:val="28"/>
              </w:rPr>
            </w:pPr>
          </w:p>
          <w:p w:rsidR="00B577D6" w:rsidRPr="00373FEE" w:rsidRDefault="00A95517" w:rsidP="00CE2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Converting pounds and pence</w:t>
            </w:r>
          </w:p>
        </w:tc>
        <w:tc>
          <w:tcPr>
            <w:tcW w:w="2693" w:type="dxa"/>
          </w:tcPr>
          <w:p w:rsidR="00184BBA" w:rsidRPr="00373FEE" w:rsidRDefault="00184BBA" w:rsidP="00184BBA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Tuesday</w:t>
            </w:r>
          </w:p>
          <w:p w:rsidR="003C52A8" w:rsidRDefault="00BA08F9" w:rsidP="003C52A8">
            <w:pPr>
              <w:rPr>
                <w:b/>
                <w:sz w:val="28"/>
                <w:szCs w:val="28"/>
              </w:rPr>
            </w:pPr>
            <w:hyperlink r:id="rId5" w:history="1">
              <w:r w:rsidR="003C52A8" w:rsidRPr="007D422F">
                <w:rPr>
                  <w:rStyle w:val="Hyperlink"/>
                  <w:b/>
                  <w:sz w:val="28"/>
                  <w:szCs w:val="28"/>
                </w:rPr>
                <w:t>https://whiterosemaths.com/homelearning/year-3/</w:t>
              </w:r>
            </w:hyperlink>
          </w:p>
          <w:p w:rsidR="003C52A8" w:rsidRPr="00373FEE" w:rsidRDefault="0052106B" w:rsidP="003C5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</w:t>
            </w:r>
            <w:r w:rsidR="00A95517">
              <w:rPr>
                <w:b/>
                <w:sz w:val="28"/>
                <w:szCs w:val="28"/>
              </w:rPr>
              <w:t>3</w:t>
            </w:r>
            <w:r w:rsidR="003C52A8">
              <w:rPr>
                <w:b/>
                <w:sz w:val="28"/>
                <w:szCs w:val="28"/>
              </w:rPr>
              <w:t xml:space="preserve"> learning</w:t>
            </w:r>
          </w:p>
          <w:p w:rsidR="0052106B" w:rsidRDefault="0052106B" w:rsidP="00184BBA">
            <w:pPr>
              <w:rPr>
                <w:b/>
                <w:sz w:val="28"/>
                <w:szCs w:val="28"/>
              </w:rPr>
            </w:pPr>
          </w:p>
          <w:p w:rsidR="00B577D6" w:rsidRPr="0052106B" w:rsidRDefault="00A95517" w:rsidP="0018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money</w:t>
            </w:r>
          </w:p>
          <w:p w:rsidR="00195676" w:rsidRPr="00373FEE" w:rsidRDefault="00195676" w:rsidP="00184BBA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184BBA" w:rsidRPr="00373FEE" w:rsidRDefault="00184BBA" w:rsidP="00184BBA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Wednesday</w:t>
            </w:r>
          </w:p>
          <w:p w:rsidR="003C52A8" w:rsidRDefault="00BA08F9" w:rsidP="003C52A8">
            <w:pPr>
              <w:rPr>
                <w:b/>
                <w:sz w:val="28"/>
                <w:szCs w:val="28"/>
              </w:rPr>
            </w:pPr>
            <w:hyperlink r:id="rId6" w:history="1">
              <w:r w:rsidR="003C52A8" w:rsidRPr="007D422F">
                <w:rPr>
                  <w:rStyle w:val="Hyperlink"/>
                  <w:b/>
                  <w:sz w:val="28"/>
                  <w:szCs w:val="28"/>
                </w:rPr>
                <w:t>https://whiterosemaths.com/homelearning/year-3/</w:t>
              </w:r>
            </w:hyperlink>
          </w:p>
          <w:p w:rsidR="003C52A8" w:rsidRPr="00373FEE" w:rsidRDefault="0052106B" w:rsidP="003C5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</w:t>
            </w:r>
            <w:r w:rsidR="00A95517">
              <w:rPr>
                <w:b/>
                <w:sz w:val="28"/>
                <w:szCs w:val="28"/>
              </w:rPr>
              <w:t>3</w:t>
            </w:r>
            <w:r w:rsidR="003C52A8">
              <w:rPr>
                <w:b/>
                <w:sz w:val="28"/>
                <w:szCs w:val="28"/>
              </w:rPr>
              <w:t xml:space="preserve"> learning</w:t>
            </w:r>
          </w:p>
          <w:p w:rsidR="0052106B" w:rsidRDefault="0052106B" w:rsidP="00184BBA">
            <w:pPr>
              <w:rPr>
                <w:b/>
                <w:sz w:val="28"/>
                <w:szCs w:val="28"/>
              </w:rPr>
            </w:pPr>
          </w:p>
          <w:p w:rsidR="00A856E5" w:rsidRPr="00373FEE" w:rsidRDefault="00A95517" w:rsidP="00521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 money</w:t>
            </w:r>
          </w:p>
        </w:tc>
        <w:tc>
          <w:tcPr>
            <w:tcW w:w="2693" w:type="dxa"/>
            <w:gridSpan w:val="2"/>
          </w:tcPr>
          <w:p w:rsidR="00184BBA" w:rsidRPr="00373FEE" w:rsidRDefault="00184BBA" w:rsidP="00184BBA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Thursday</w:t>
            </w:r>
          </w:p>
          <w:p w:rsidR="003C52A8" w:rsidRDefault="00BA08F9" w:rsidP="003C52A8">
            <w:pPr>
              <w:rPr>
                <w:b/>
                <w:sz w:val="28"/>
                <w:szCs w:val="28"/>
              </w:rPr>
            </w:pPr>
            <w:hyperlink r:id="rId7" w:history="1">
              <w:r w:rsidR="003C52A8" w:rsidRPr="007D422F">
                <w:rPr>
                  <w:rStyle w:val="Hyperlink"/>
                  <w:b/>
                  <w:sz w:val="28"/>
                  <w:szCs w:val="28"/>
                </w:rPr>
                <w:t>https://whiterosemaths.com/homelearning/year-3/</w:t>
              </w:r>
            </w:hyperlink>
          </w:p>
          <w:p w:rsidR="003C52A8" w:rsidRPr="00373FEE" w:rsidRDefault="0052106B" w:rsidP="003C5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</w:t>
            </w:r>
            <w:r w:rsidR="00A95517">
              <w:rPr>
                <w:b/>
                <w:sz w:val="28"/>
                <w:szCs w:val="28"/>
              </w:rPr>
              <w:t>3</w:t>
            </w:r>
            <w:r w:rsidR="003C52A8">
              <w:rPr>
                <w:b/>
                <w:sz w:val="28"/>
                <w:szCs w:val="28"/>
              </w:rPr>
              <w:t xml:space="preserve"> learning</w:t>
            </w:r>
          </w:p>
          <w:p w:rsidR="0052106B" w:rsidRDefault="0052106B" w:rsidP="00184BBA">
            <w:pPr>
              <w:rPr>
                <w:b/>
                <w:sz w:val="28"/>
                <w:szCs w:val="28"/>
              </w:rPr>
            </w:pPr>
          </w:p>
          <w:p w:rsidR="00A856E5" w:rsidRPr="00373FEE" w:rsidRDefault="00A95517" w:rsidP="0018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Multiply and divide by 3</w:t>
            </w:r>
          </w:p>
        </w:tc>
        <w:tc>
          <w:tcPr>
            <w:tcW w:w="2748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Friday</w:t>
            </w:r>
          </w:p>
          <w:p w:rsidR="00465BD8" w:rsidRDefault="00465BD8" w:rsidP="00184BBA">
            <w:pPr>
              <w:rPr>
                <w:b/>
                <w:sz w:val="28"/>
                <w:szCs w:val="28"/>
              </w:rPr>
            </w:pPr>
          </w:p>
          <w:p w:rsidR="00465BD8" w:rsidRPr="00A64BFD" w:rsidRDefault="00465BD8" w:rsidP="00184BBA">
            <w:pPr>
              <w:rPr>
                <w:sz w:val="24"/>
                <w:szCs w:val="24"/>
              </w:rPr>
            </w:pPr>
            <w:r w:rsidRPr="00A64BFD">
              <w:rPr>
                <w:sz w:val="24"/>
                <w:szCs w:val="24"/>
              </w:rPr>
              <w:t>Mental maths activity to help you remember key facts.</w:t>
            </w:r>
          </w:p>
          <w:p w:rsidR="00465BD8" w:rsidRPr="00A64BFD" w:rsidRDefault="00BA08F9" w:rsidP="00184BBA">
            <w:pPr>
              <w:rPr>
                <w:sz w:val="24"/>
                <w:szCs w:val="24"/>
              </w:rPr>
            </w:pPr>
            <w:r w:rsidRPr="00BA08F9">
              <w:rPr>
                <w:rStyle w:val="Hyperlink"/>
                <w:sz w:val="24"/>
                <w:szCs w:val="24"/>
              </w:rPr>
              <w:t>https://www.math-salamanders.com/image-files/mental-maths-year-3-b4.gif</w:t>
            </w:r>
          </w:p>
        </w:tc>
      </w:tr>
      <w:tr w:rsidR="00B577D6" w:rsidRPr="00CE2AAC" w:rsidTr="00A64BFD">
        <w:trPr>
          <w:trHeight w:val="567"/>
        </w:trPr>
        <w:tc>
          <w:tcPr>
            <w:tcW w:w="2518" w:type="dxa"/>
            <w:vMerge w:val="restart"/>
            <w:vAlign w:val="center"/>
          </w:tcPr>
          <w:p w:rsidR="00184BBA" w:rsidRPr="00184BBA" w:rsidRDefault="00184BBA" w:rsidP="00507006">
            <w:pPr>
              <w:jc w:val="center"/>
              <w:rPr>
                <w:sz w:val="28"/>
                <w:szCs w:val="24"/>
              </w:rPr>
            </w:pPr>
            <w:r w:rsidRPr="00CE2AAC">
              <w:rPr>
                <w:sz w:val="40"/>
                <w:szCs w:val="24"/>
              </w:rPr>
              <w:t>English</w:t>
            </w:r>
            <w:r>
              <w:rPr>
                <w:sz w:val="40"/>
                <w:szCs w:val="24"/>
              </w:rPr>
              <w:br/>
              <w:t>Mon-Fri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  <w:r w:rsidRPr="00184BBA">
              <w:rPr>
                <w:sz w:val="24"/>
                <w:szCs w:val="24"/>
              </w:rPr>
              <w:br/>
              <w:t>Rye-Writers is best done on consecutive days.  The 2 sessions could be on the same day, then 2 curriculum subjects on the other day.</w:t>
            </w:r>
          </w:p>
        </w:tc>
        <w:tc>
          <w:tcPr>
            <w:tcW w:w="13096" w:type="dxa"/>
            <w:gridSpan w:val="6"/>
            <w:vAlign w:val="center"/>
          </w:tcPr>
          <w:p w:rsidR="00184BBA" w:rsidRPr="00184BBA" w:rsidRDefault="00184BBA" w:rsidP="00507006">
            <w:pPr>
              <w:rPr>
                <w:b/>
                <w:sz w:val="24"/>
                <w:szCs w:val="24"/>
              </w:rPr>
            </w:pPr>
            <w:r w:rsidRPr="00184BBA">
              <w:rPr>
                <w:b/>
                <w:sz w:val="24"/>
                <w:szCs w:val="24"/>
              </w:rPr>
              <w:t xml:space="preserve">Daily Reading </w:t>
            </w:r>
            <w:r w:rsidR="00465BD8" w:rsidRPr="00465BD8">
              <w:rPr>
                <w:sz w:val="24"/>
                <w:szCs w:val="24"/>
              </w:rPr>
              <w:t>(15-20 mins)</w:t>
            </w:r>
            <w:r w:rsidR="00465BD8">
              <w:rPr>
                <w:b/>
                <w:sz w:val="24"/>
                <w:szCs w:val="24"/>
              </w:rPr>
              <w:t xml:space="preserve"> </w:t>
            </w:r>
            <w:r w:rsidRPr="00184BBA">
              <w:rPr>
                <w:b/>
                <w:sz w:val="24"/>
                <w:szCs w:val="24"/>
              </w:rPr>
              <w:t>and spelling practice</w:t>
            </w:r>
            <w:r w:rsidR="00465BD8">
              <w:rPr>
                <w:b/>
                <w:sz w:val="24"/>
                <w:szCs w:val="24"/>
              </w:rPr>
              <w:t xml:space="preserve"> – </w:t>
            </w:r>
            <w:r w:rsidR="00465BD8" w:rsidRPr="00465BD8">
              <w:rPr>
                <w:sz w:val="24"/>
                <w:szCs w:val="24"/>
              </w:rPr>
              <w:t>(Year 3 and 4 Statutory words)</w:t>
            </w:r>
          </w:p>
        </w:tc>
      </w:tr>
      <w:tr w:rsidR="00A64BFD" w:rsidRPr="00CE2AAC" w:rsidTr="00163C91">
        <w:trPr>
          <w:trHeight w:val="2835"/>
        </w:trPr>
        <w:tc>
          <w:tcPr>
            <w:tcW w:w="2518" w:type="dxa"/>
            <w:vMerge/>
            <w:vAlign w:val="center"/>
          </w:tcPr>
          <w:p w:rsidR="00A64BFD" w:rsidRPr="00CE2AAC" w:rsidRDefault="00A64BFD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722" w:type="dxa"/>
          </w:tcPr>
          <w:p w:rsidR="00A64BFD" w:rsidRPr="00163C91" w:rsidRDefault="00A64BFD" w:rsidP="00CE2AAC">
            <w:pPr>
              <w:rPr>
                <w:sz w:val="28"/>
                <w:szCs w:val="28"/>
              </w:rPr>
            </w:pPr>
            <w:r w:rsidRPr="00163C91">
              <w:rPr>
                <w:b/>
                <w:sz w:val="28"/>
                <w:szCs w:val="28"/>
              </w:rPr>
              <w:t>Grammar, Punctuation  and Spelling</w:t>
            </w:r>
          </w:p>
          <w:p w:rsidR="00A95517" w:rsidRPr="00163C91" w:rsidRDefault="00A95517" w:rsidP="00CE2AAC">
            <w:pPr>
              <w:rPr>
                <w:b/>
                <w:color w:val="00B050"/>
                <w:sz w:val="28"/>
                <w:szCs w:val="28"/>
              </w:rPr>
            </w:pPr>
            <w:hyperlink r:id="rId8" w:history="1">
              <w:r w:rsidRPr="00163C91">
                <w:rPr>
                  <w:rStyle w:val="Hyperlink"/>
                  <w:b/>
                  <w:sz w:val="28"/>
                  <w:szCs w:val="28"/>
                </w:rPr>
                <w:t>https://www.bbc.co.uk/bitesize/topics/zwwp8mn</w:t>
              </w:r>
            </w:hyperlink>
          </w:p>
          <w:p w:rsidR="00FB5B25" w:rsidRPr="00163C91" w:rsidRDefault="00A95517" w:rsidP="00CE2AAC">
            <w:pPr>
              <w:rPr>
                <w:sz w:val="28"/>
                <w:szCs w:val="28"/>
              </w:rPr>
            </w:pPr>
            <w:r w:rsidRPr="00163C91">
              <w:rPr>
                <w:sz w:val="28"/>
                <w:szCs w:val="28"/>
              </w:rPr>
              <w:t>11 learner guides for Grammar</w:t>
            </w:r>
            <w:r w:rsidR="00163C91" w:rsidRPr="00163C91">
              <w:rPr>
                <w:sz w:val="28"/>
                <w:szCs w:val="28"/>
              </w:rPr>
              <w:t>. Make your way through these.</w:t>
            </w:r>
          </w:p>
        </w:tc>
        <w:tc>
          <w:tcPr>
            <w:tcW w:w="4961" w:type="dxa"/>
            <w:gridSpan w:val="3"/>
          </w:tcPr>
          <w:p w:rsidR="006172F6" w:rsidRPr="00163C91" w:rsidRDefault="00163C91" w:rsidP="00CE2AAC">
            <w:pPr>
              <w:rPr>
                <w:b/>
                <w:sz w:val="28"/>
                <w:szCs w:val="28"/>
              </w:rPr>
            </w:pPr>
            <w:r w:rsidRPr="00163C91">
              <w:rPr>
                <w:b/>
                <w:sz w:val="28"/>
                <w:szCs w:val="28"/>
              </w:rPr>
              <w:t>Non-text reading</w:t>
            </w:r>
            <w:r w:rsidR="006172F6" w:rsidRPr="00163C91">
              <w:rPr>
                <w:b/>
                <w:sz w:val="28"/>
                <w:szCs w:val="28"/>
              </w:rPr>
              <w:t xml:space="preserve"> comprehension</w:t>
            </w:r>
          </w:p>
          <w:p w:rsidR="00A64BFD" w:rsidRPr="00163C91" w:rsidRDefault="00163C91" w:rsidP="009F6B91">
            <w:pPr>
              <w:rPr>
                <w:sz w:val="28"/>
                <w:szCs w:val="28"/>
              </w:rPr>
            </w:pPr>
            <w:r w:rsidRPr="00163C91">
              <w:rPr>
                <w:sz w:val="28"/>
                <w:szCs w:val="28"/>
              </w:rPr>
              <w:t>The Empty</w:t>
            </w:r>
            <w:r w:rsidR="00A64BFD" w:rsidRPr="00163C91">
              <w:rPr>
                <w:sz w:val="28"/>
                <w:szCs w:val="28"/>
              </w:rPr>
              <w:t xml:space="preserve"> </w:t>
            </w:r>
            <w:r w:rsidRPr="00163C91">
              <w:rPr>
                <w:sz w:val="28"/>
                <w:szCs w:val="28"/>
              </w:rPr>
              <w:t>Tomb</w:t>
            </w:r>
          </w:p>
          <w:p w:rsidR="00163C91" w:rsidRPr="00163C91" w:rsidRDefault="00163C91" w:rsidP="009F6B91">
            <w:pPr>
              <w:rPr>
                <w:b/>
                <w:sz w:val="28"/>
                <w:szCs w:val="28"/>
              </w:rPr>
            </w:pPr>
          </w:p>
        </w:tc>
        <w:tc>
          <w:tcPr>
            <w:tcW w:w="5413" w:type="dxa"/>
            <w:gridSpan w:val="2"/>
          </w:tcPr>
          <w:p w:rsidR="00A64BFD" w:rsidRPr="00163C91" w:rsidRDefault="00A64BFD" w:rsidP="00A32123">
            <w:pPr>
              <w:rPr>
                <w:b/>
                <w:sz w:val="28"/>
                <w:szCs w:val="28"/>
              </w:rPr>
            </w:pPr>
            <w:r w:rsidRPr="00163C91">
              <w:rPr>
                <w:b/>
                <w:sz w:val="28"/>
                <w:szCs w:val="28"/>
              </w:rPr>
              <w:t>Rye Writers</w:t>
            </w:r>
          </w:p>
        </w:tc>
      </w:tr>
      <w:tr w:rsidR="00163C91" w:rsidRPr="00CE2AAC" w:rsidTr="00163C91">
        <w:trPr>
          <w:trHeight w:val="3007"/>
        </w:trPr>
        <w:tc>
          <w:tcPr>
            <w:tcW w:w="2518" w:type="dxa"/>
            <w:vAlign w:val="center"/>
          </w:tcPr>
          <w:p w:rsidR="00163C91" w:rsidRDefault="00163C91" w:rsidP="00CE2AAC">
            <w:pPr>
              <w:jc w:val="center"/>
              <w:rPr>
                <w:sz w:val="24"/>
                <w:szCs w:val="24"/>
              </w:rPr>
            </w:pPr>
            <w:r>
              <w:rPr>
                <w:sz w:val="40"/>
                <w:szCs w:val="24"/>
              </w:rPr>
              <w:t>Curriculum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</w:p>
          <w:p w:rsidR="00163C91" w:rsidRPr="00CE2AAC" w:rsidRDefault="00163C91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722" w:type="dxa"/>
          </w:tcPr>
          <w:p w:rsidR="00163C91" w:rsidRDefault="00163C91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163C91" w:rsidRPr="00163C91" w:rsidRDefault="00163C91" w:rsidP="00CE2A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Identifying Herbivores, Carnivores and Om</w:t>
            </w:r>
            <w:r w:rsidR="000335E6">
              <w:rPr>
                <w:bCs/>
                <w:sz w:val="28"/>
                <w:szCs w:val="28"/>
              </w:rPr>
              <w:t>n</w:t>
            </w:r>
            <w:r>
              <w:rPr>
                <w:bCs/>
                <w:sz w:val="28"/>
                <w:szCs w:val="28"/>
              </w:rPr>
              <w:t>ivores</w:t>
            </w:r>
          </w:p>
        </w:tc>
        <w:tc>
          <w:tcPr>
            <w:tcW w:w="2693" w:type="dxa"/>
          </w:tcPr>
          <w:p w:rsidR="00163C91" w:rsidRDefault="00C32228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ICT</w:t>
            </w:r>
          </w:p>
          <w:p w:rsidR="00C32228" w:rsidRPr="00C32228" w:rsidRDefault="00C32228" w:rsidP="00CE2AAC">
            <w:pPr>
              <w:rPr>
                <w:bCs/>
                <w:sz w:val="28"/>
                <w:szCs w:val="28"/>
              </w:rPr>
            </w:pPr>
            <w:proofErr w:type="spellStart"/>
            <w:r w:rsidRPr="00C32228">
              <w:rPr>
                <w:bCs/>
                <w:sz w:val="28"/>
                <w:szCs w:val="28"/>
              </w:rPr>
              <w:t>PurpleMash</w:t>
            </w:r>
            <w:proofErr w:type="spellEnd"/>
            <w:r w:rsidRPr="00C32228">
              <w:rPr>
                <w:bCs/>
                <w:sz w:val="28"/>
                <w:szCs w:val="28"/>
              </w:rPr>
              <w:t>: 2Do</w:t>
            </w:r>
          </w:p>
        </w:tc>
        <w:tc>
          <w:tcPr>
            <w:tcW w:w="2268" w:type="dxa"/>
            <w:gridSpan w:val="2"/>
          </w:tcPr>
          <w:p w:rsidR="00163C91" w:rsidRDefault="00C32228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  <w:p w:rsidR="00C32228" w:rsidRDefault="00C32228" w:rsidP="00CE2A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What is climate change?</w:t>
            </w:r>
          </w:p>
          <w:p w:rsidR="00C32228" w:rsidRPr="00C32228" w:rsidRDefault="00C32228" w:rsidP="00CE2A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Look at the PP and complete a </w:t>
            </w:r>
            <w:proofErr w:type="spellStart"/>
            <w:r>
              <w:rPr>
                <w:bCs/>
                <w:sz w:val="28"/>
                <w:szCs w:val="28"/>
              </w:rPr>
              <w:t>factfile</w:t>
            </w:r>
            <w:proofErr w:type="spellEnd"/>
            <w:r>
              <w:rPr>
                <w:bCs/>
                <w:sz w:val="28"/>
                <w:szCs w:val="28"/>
              </w:rPr>
              <w:t>/poster about climate change.</w:t>
            </w:r>
          </w:p>
        </w:tc>
        <w:tc>
          <w:tcPr>
            <w:tcW w:w="2665" w:type="dxa"/>
          </w:tcPr>
          <w:p w:rsidR="00163C91" w:rsidRDefault="00C32228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  <w:p w:rsidR="00C32228" w:rsidRPr="00C32228" w:rsidRDefault="00C32228" w:rsidP="00CE2A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Sketch and shade in your favourite predator.</w:t>
            </w:r>
          </w:p>
        </w:tc>
        <w:tc>
          <w:tcPr>
            <w:tcW w:w="2748" w:type="dxa"/>
          </w:tcPr>
          <w:p w:rsidR="00163C91" w:rsidRDefault="00163C91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</w:t>
            </w:r>
          </w:p>
          <w:p w:rsidR="00163C91" w:rsidRDefault="00163C91" w:rsidP="00CE2AAC">
            <w:pPr>
              <w:rPr>
                <w:b/>
                <w:sz w:val="24"/>
                <w:szCs w:val="24"/>
              </w:rPr>
            </w:pPr>
          </w:p>
          <w:p w:rsidR="00163C91" w:rsidRDefault="00BA08F9" w:rsidP="0061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learn label the animals in French?</w:t>
            </w:r>
          </w:p>
          <w:p w:rsidR="00BA08F9" w:rsidRDefault="00BA08F9" w:rsidP="006172F6">
            <w:pPr>
              <w:rPr>
                <w:sz w:val="24"/>
                <w:szCs w:val="24"/>
              </w:rPr>
            </w:pPr>
          </w:p>
          <w:p w:rsidR="00163C91" w:rsidRPr="00CE2AAC" w:rsidRDefault="00BA08F9" w:rsidP="006172F6">
            <w:pPr>
              <w:rPr>
                <w:b/>
                <w:sz w:val="24"/>
                <w:szCs w:val="24"/>
              </w:rPr>
            </w:pPr>
            <w:hyperlink r:id="rId9" w:history="1">
              <w:r w:rsidRPr="00BA08F9">
                <w:rPr>
                  <w:rStyle w:val="Hyperlink"/>
                  <w:b/>
                  <w:sz w:val="24"/>
                  <w:szCs w:val="24"/>
                </w:rPr>
                <w:t>http://www.crickw</w:t>
              </w:r>
              <w:r w:rsidRPr="00BA08F9">
                <w:rPr>
                  <w:rStyle w:val="Hyperlink"/>
                  <w:b/>
                  <w:sz w:val="24"/>
                  <w:szCs w:val="24"/>
                </w:rPr>
                <w:t>e</w:t>
              </w:r>
              <w:r w:rsidRPr="00BA08F9">
                <w:rPr>
                  <w:rStyle w:val="Hyperlink"/>
                  <w:b/>
                  <w:sz w:val="24"/>
                  <w:szCs w:val="24"/>
                </w:rPr>
                <w:t>b.co.uk/ks2french.html</w:t>
              </w:r>
            </w:hyperlink>
          </w:p>
        </w:tc>
      </w:tr>
    </w:tbl>
    <w:p w:rsidR="00A67D08" w:rsidRDefault="00A67D08"/>
    <w:sectPr w:rsidR="00A67D08" w:rsidSect="00184BBA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AC"/>
    <w:rsid w:val="00026672"/>
    <w:rsid w:val="000335E6"/>
    <w:rsid w:val="00101570"/>
    <w:rsid w:val="00150E12"/>
    <w:rsid w:val="00163C91"/>
    <w:rsid w:val="00184BBA"/>
    <w:rsid w:val="00195676"/>
    <w:rsid w:val="001D7833"/>
    <w:rsid w:val="00373FEE"/>
    <w:rsid w:val="003C52A8"/>
    <w:rsid w:val="004214E2"/>
    <w:rsid w:val="00465BD8"/>
    <w:rsid w:val="004E0744"/>
    <w:rsid w:val="0052106B"/>
    <w:rsid w:val="006172F6"/>
    <w:rsid w:val="00812D23"/>
    <w:rsid w:val="009F6B91"/>
    <w:rsid w:val="00A32123"/>
    <w:rsid w:val="00A64BFD"/>
    <w:rsid w:val="00A67D08"/>
    <w:rsid w:val="00A856E5"/>
    <w:rsid w:val="00A95517"/>
    <w:rsid w:val="00B577D6"/>
    <w:rsid w:val="00BA08F9"/>
    <w:rsid w:val="00C32228"/>
    <w:rsid w:val="00CE2AAC"/>
    <w:rsid w:val="00CF3323"/>
    <w:rsid w:val="00ED6992"/>
    <w:rsid w:val="00F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8E61"/>
  <w15:docId w15:val="{889352F8-B1F7-4BDB-A953-E45D2746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9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99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wp8m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hiterosemaths.com/homelearning/year-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hiterosemaths.com/homelearning/year-3/" TargetMode="External"/><Relationship Id="rId9" Type="http://schemas.openxmlformats.org/officeDocument/2006/relationships/hyperlink" Target="http://www.crickweb.co.uk/ks2fren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1493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jamie edwards</cp:lastModifiedBy>
  <cp:revision>4</cp:revision>
  <dcterms:created xsi:type="dcterms:W3CDTF">2020-05-07T13:50:00Z</dcterms:created>
  <dcterms:modified xsi:type="dcterms:W3CDTF">2020-05-07T14:27:00Z</dcterms:modified>
</cp:coreProperties>
</file>