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480A" w14:textId="322A2967" w:rsidR="00F77D83" w:rsidRPr="00497DD1" w:rsidRDefault="00497DD1">
      <w:pPr>
        <w:rPr>
          <w:rFonts w:ascii="Sassoon Infant Std" w:hAnsi="Sassoon Infant Std"/>
          <w:sz w:val="20"/>
          <w:szCs w:val="20"/>
          <w:u w:val="single"/>
        </w:rPr>
      </w:pPr>
      <w:r w:rsidRPr="00497DD1">
        <w:rPr>
          <w:rFonts w:ascii="Sassoon Infant Std" w:hAnsi="Sassoon Infant Std"/>
          <w:sz w:val="20"/>
          <w:szCs w:val="20"/>
          <w:u w:val="single"/>
        </w:rPr>
        <w:t xml:space="preserve">Thursday </w:t>
      </w:r>
      <w:r w:rsidR="00EF085E">
        <w:rPr>
          <w:rFonts w:ascii="Sassoon Infant Std" w:hAnsi="Sassoon Infant Std"/>
          <w:sz w:val="20"/>
          <w:szCs w:val="20"/>
          <w:u w:val="single"/>
        </w:rPr>
        <w:t>10</w:t>
      </w:r>
      <w:r w:rsidR="00EF085E" w:rsidRPr="00EF085E">
        <w:rPr>
          <w:rFonts w:ascii="Sassoon Infant Std" w:hAnsi="Sassoon Infant Std"/>
          <w:sz w:val="20"/>
          <w:szCs w:val="20"/>
          <w:u w:val="single"/>
          <w:vertAlign w:val="superscript"/>
        </w:rPr>
        <w:t>th</w:t>
      </w:r>
      <w:r w:rsidR="00EF085E">
        <w:rPr>
          <w:rFonts w:ascii="Sassoon Infant Std" w:hAnsi="Sassoon Infant Std"/>
          <w:sz w:val="20"/>
          <w:szCs w:val="20"/>
          <w:u w:val="single"/>
        </w:rPr>
        <w:t xml:space="preserve"> December</w:t>
      </w:r>
    </w:p>
    <w:p w14:paraId="5034B0D3" w14:textId="77777777" w:rsidR="00497DD1" w:rsidRPr="00497DD1" w:rsidRDefault="00F77D83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0"/>
          <w:szCs w:val="20"/>
          <w:u w:val="single"/>
        </w:rPr>
      </w:pPr>
      <w:r w:rsidRPr="00497DD1">
        <w:rPr>
          <w:rFonts w:ascii="Sassoon Infant Std" w:hAnsi="Sassoon Infant Std"/>
          <w:sz w:val="20"/>
          <w:szCs w:val="20"/>
          <w:u w:val="single"/>
        </w:rPr>
        <w:t>Boo</w:t>
      </w:r>
      <w:r w:rsidR="00A31DA8" w:rsidRPr="00497DD1">
        <w:rPr>
          <w:rFonts w:ascii="Sassoon Infant Std" w:hAnsi="Sassoon Infant Std"/>
          <w:sz w:val="20"/>
          <w:szCs w:val="20"/>
          <w:u w:val="single"/>
        </w:rPr>
        <w:t>k</w:t>
      </w:r>
      <w:r w:rsidRPr="00497DD1">
        <w:rPr>
          <w:rFonts w:ascii="Sassoon Infant Std" w:hAnsi="Sassoon Infant Std"/>
          <w:sz w:val="20"/>
          <w:szCs w:val="20"/>
          <w:u w:val="single"/>
        </w:rPr>
        <w:t xml:space="preserve"> Talk- </w:t>
      </w:r>
      <w:r w:rsidRPr="00497DD1">
        <w:rPr>
          <w:rFonts w:ascii="Sassoon Infant Std" w:hAnsi="Sassoon Infant Std"/>
          <w:b/>
          <w:sz w:val="20"/>
          <w:szCs w:val="20"/>
          <w:u w:val="single"/>
        </w:rPr>
        <w:t xml:space="preserve">Enable </w:t>
      </w:r>
    </w:p>
    <w:p w14:paraId="10707EF9" w14:textId="77777777" w:rsidR="00497DD1" w:rsidRPr="00497DD1" w:rsidRDefault="00497DD1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0"/>
          <w:szCs w:val="20"/>
          <w:u w:val="single"/>
        </w:rPr>
      </w:pPr>
    </w:p>
    <w:p w14:paraId="46C3D4A6" w14:textId="77777777" w:rsidR="003231EE" w:rsidRPr="00497DD1" w:rsidRDefault="003231EE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4"/>
          <w:szCs w:val="24"/>
          <w:u w:val="single"/>
        </w:rPr>
      </w:pPr>
      <w:r w:rsidRPr="00497DD1">
        <w:rPr>
          <w:rFonts w:ascii="Sassoon Infant Std" w:hAnsi="Sassoon Infant Std"/>
          <w:sz w:val="24"/>
          <w:szCs w:val="24"/>
          <w:u w:val="single"/>
        </w:rPr>
        <w:t>Lenses we have focused on:</w:t>
      </w:r>
    </w:p>
    <w:p w14:paraId="61C1B500" w14:textId="5F7CBB2A" w:rsidR="003231EE" w:rsidRPr="00497DD1" w:rsidRDefault="00497DD1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Sassoon Infant Std" w:hAnsi="Sassoon Infant Std"/>
          <w:sz w:val="24"/>
          <w:szCs w:val="24"/>
        </w:rPr>
      </w:pPr>
      <w:r w:rsidRPr="00497DD1">
        <w:rPr>
          <w:rFonts w:ascii="Sassoon Infant Std" w:hAnsi="Sassoon Infant Std"/>
          <w:sz w:val="24"/>
          <w:szCs w:val="24"/>
        </w:rPr>
        <w:t xml:space="preserve">Fantastics: </w:t>
      </w:r>
      <w:r w:rsidR="00EF085E">
        <w:rPr>
          <w:rFonts w:ascii="Sassoon Infant Std" w:hAnsi="Sassoon Infant Std"/>
          <w:b/>
          <w:sz w:val="24"/>
          <w:szCs w:val="24"/>
        </w:rPr>
        <w:t>Touching</w:t>
      </w:r>
    </w:p>
    <w:p w14:paraId="5F49B2E4" w14:textId="34FDE171" w:rsidR="003231EE" w:rsidRPr="00497DD1" w:rsidRDefault="003231EE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Sassoon Infant Std" w:hAnsi="Sassoon Infant Std"/>
          <w:sz w:val="24"/>
          <w:szCs w:val="24"/>
        </w:rPr>
      </w:pPr>
      <w:r w:rsidRPr="00497DD1">
        <w:rPr>
          <w:rFonts w:ascii="Sassoon Infant Std" w:hAnsi="Sassoon Infant Std"/>
          <w:sz w:val="24"/>
          <w:szCs w:val="24"/>
        </w:rPr>
        <w:t xml:space="preserve">Stylistics: </w:t>
      </w:r>
      <w:r w:rsidR="00EF085E">
        <w:rPr>
          <w:rFonts w:ascii="Sassoon Infant Std" w:hAnsi="Sassoon Infant Std"/>
          <w:b/>
          <w:sz w:val="24"/>
          <w:szCs w:val="24"/>
        </w:rPr>
        <w:t>Yes/No Relationships</w:t>
      </w:r>
    </w:p>
    <w:p w14:paraId="2960B244" w14:textId="1C961D9A" w:rsidR="00F77D83" w:rsidRPr="00497DD1" w:rsidRDefault="003231EE" w:rsidP="003231EE">
      <w:pPr>
        <w:pStyle w:val="ListParagraph"/>
        <w:numPr>
          <w:ilvl w:val="0"/>
          <w:numId w:val="2"/>
        </w:numPr>
        <w:tabs>
          <w:tab w:val="right" w:pos="10348"/>
        </w:tabs>
        <w:spacing w:line="240" w:lineRule="auto"/>
        <w:rPr>
          <w:rFonts w:ascii="Sassoon Infant Std" w:hAnsi="Sassoon Infant Std"/>
          <w:sz w:val="24"/>
          <w:szCs w:val="24"/>
          <w:u w:val="single"/>
        </w:rPr>
      </w:pPr>
      <w:r w:rsidRPr="00497DD1">
        <w:rPr>
          <w:rFonts w:ascii="Sassoon Infant Std" w:hAnsi="Sassoon Infant Std"/>
          <w:sz w:val="24"/>
          <w:szCs w:val="24"/>
        </w:rPr>
        <w:t>Analytics:</w:t>
      </w:r>
      <w:r w:rsidR="00497DD1" w:rsidRPr="00497DD1">
        <w:rPr>
          <w:rFonts w:ascii="Sassoon Infant Std" w:hAnsi="Sassoon Infant Std"/>
          <w:sz w:val="24"/>
          <w:szCs w:val="24"/>
        </w:rPr>
        <w:t xml:space="preserve"> </w:t>
      </w:r>
      <w:r w:rsidR="00EF085E">
        <w:rPr>
          <w:rFonts w:ascii="Sassoon Infant Std" w:hAnsi="Sassoon Infant Std"/>
          <w:b/>
          <w:sz w:val="24"/>
          <w:szCs w:val="24"/>
        </w:rPr>
        <w:t>Predictions</w:t>
      </w:r>
    </w:p>
    <w:p w14:paraId="7DA3A195" w14:textId="0EC3B0DE" w:rsidR="00F77D83" w:rsidRPr="00497DD1" w:rsidRDefault="00EF085E">
      <w:pPr>
        <w:rPr>
          <w:rFonts w:ascii="Sassoon Infant Std" w:hAnsi="Sassoon Infant Std"/>
          <w:sz w:val="20"/>
          <w:szCs w:val="20"/>
          <w:u w:val="single"/>
        </w:rPr>
      </w:pPr>
      <w:r>
        <w:rPr>
          <w:rFonts w:ascii="Sassoon Infant Std" w:hAnsi="Sassoon Infant Std"/>
          <w:sz w:val="20"/>
          <w:szCs w:val="20"/>
          <w:u w:val="single"/>
        </w:rPr>
        <w:t xml:space="preserve">A Christmas Carol: extract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34"/>
      </w:tblGrid>
      <w:tr w:rsidR="00F77D83" w14:paraId="21ED900B" w14:textId="77777777" w:rsidTr="00F77D83">
        <w:trPr>
          <w:trHeight w:val="3267"/>
        </w:trPr>
        <w:tc>
          <w:tcPr>
            <w:tcW w:w="2122" w:type="dxa"/>
          </w:tcPr>
          <w:p w14:paraId="097ACAE4" w14:textId="77777777"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14:paraId="46C646BF" w14:textId="7E2E423C" w:rsidR="00C91C0E" w:rsidRDefault="005756AF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  <w:r w:rsidRPr="005756AF">
              <w:rPr>
                <w:rFonts w:ascii="Sassoon Infant Std" w:hAnsi="Sassoon Infant Std"/>
                <w:b/>
                <w:sz w:val="32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5010F25" wp14:editId="1F55B48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344170</wp:posOffset>
                  </wp:positionV>
                  <wp:extent cx="834390" cy="892175"/>
                  <wp:effectExtent l="0" t="0" r="3810" b="3175"/>
                  <wp:wrapSquare wrapText="bothSides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D9D90F-521A-4132-8F88-C00DE1A3C8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66D9D90F-521A-4132-8F88-C00DE1A3C8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94F6E3" w14:textId="4163D46F"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14:paraId="50D032B6" w14:textId="4905CA4A"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</w:tcPr>
          <w:p w14:paraId="5E365E8F" w14:textId="77777777" w:rsidR="000D1B7F" w:rsidRDefault="000D1B7F">
            <w:pPr>
              <w:pBdr>
                <w:bottom w:val="single" w:sz="12" w:space="1" w:color="auto"/>
              </w:pBdr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</w:p>
          <w:p w14:paraId="66D68A1C" w14:textId="72278DBC" w:rsidR="00C26E42" w:rsidRPr="005756AF" w:rsidRDefault="00497DD1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32"/>
                <w:szCs w:val="24"/>
              </w:rPr>
            </w:pPr>
            <w:r w:rsidRPr="00497DD1">
              <w:rPr>
                <w:rFonts w:ascii="Sassoon Infant Std" w:hAnsi="Sassoon Infant Std"/>
                <w:b/>
                <w:sz w:val="32"/>
                <w:szCs w:val="24"/>
              </w:rPr>
              <w:t>Find an</w:t>
            </w:r>
            <w:r w:rsidR="00DF2075">
              <w:rPr>
                <w:rFonts w:ascii="Sassoon Infant Std" w:hAnsi="Sassoon Infant Std"/>
                <w:b/>
                <w:sz w:val="32"/>
                <w:szCs w:val="24"/>
              </w:rPr>
              <w:t xml:space="preserve">d copy 3 </w:t>
            </w:r>
            <w:r w:rsidR="005756AF">
              <w:rPr>
                <w:rFonts w:ascii="Sassoon Infant Std" w:hAnsi="Sassoon Infant Std"/>
                <w:bCs/>
                <w:sz w:val="32"/>
                <w:szCs w:val="24"/>
                <w:u w:val="single"/>
              </w:rPr>
              <w:t xml:space="preserve">touch </w:t>
            </w:r>
            <w:r w:rsidR="005756AF">
              <w:rPr>
                <w:rFonts w:ascii="Sassoon Infant Std" w:hAnsi="Sassoon Infant Std"/>
                <w:b/>
                <w:sz w:val="32"/>
                <w:szCs w:val="24"/>
              </w:rPr>
              <w:t>words:</w:t>
            </w:r>
            <w:r w:rsidR="005756AF" w:rsidRPr="005756AF">
              <w:rPr>
                <w:noProof/>
              </w:rPr>
              <w:t xml:space="preserve"> </w:t>
            </w:r>
          </w:p>
          <w:p w14:paraId="4F7D3F2B" w14:textId="77777777" w:rsidR="00C91C0E" w:rsidRPr="00497DD1" w:rsidRDefault="00C91C0E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</w:rPr>
            </w:pPr>
          </w:p>
          <w:p w14:paraId="12ED3D26" w14:textId="58364715" w:rsidR="00C91C0E" w:rsidRPr="00497DD1" w:rsidRDefault="00497DD1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</w:rPr>
            </w:pPr>
            <w:r w:rsidRPr="00497DD1">
              <w:rPr>
                <w:rFonts w:ascii="Sassoon Infant Std" w:hAnsi="Sassoon Infant Std"/>
                <w:sz w:val="24"/>
                <w:szCs w:val="24"/>
              </w:rPr>
              <w:t xml:space="preserve">1) </w:t>
            </w:r>
          </w:p>
          <w:p w14:paraId="324F9D31" w14:textId="77777777"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334E3818" w14:textId="3551E3F2" w:rsidR="00F77D83" w:rsidRPr="00497DD1" w:rsidRDefault="00497DD1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</w:rPr>
            </w:pPr>
            <w:r w:rsidRPr="00497DD1">
              <w:rPr>
                <w:rFonts w:ascii="Sassoon Infant Std" w:hAnsi="Sassoon Infant Std"/>
                <w:sz w:val="24"/>
                <w:szCs w:val="24"/>
              </w:rPr>
              <w:t xml:space="preserve">2) </w:t>
            </w:r>
          </w:p>
          <w:p w14:paraId="5ACABBA5" w14:textId="77777777"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2E8D9B5C" w14:textId="21A2834C" w:rsidR="00F77D83" w:rsidRPr="00497DD1" w:rsidRDefault="00497DD1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</w:rPr>
            </w:pPr>
            <w:r w:rsidRPr="00497DD1">
              <w:rPr>
                <w:rFonts w:ascii="Sassoon Infant Std" w:hAnsi="Sassoon Infant Std"/>
                <w:sz w:val="24"/>
                <w:szCs w:val="24"/>
              </w:rPr>
              <w:t xml:space="preserve">3) </w:t>
            </w:r>
          </w:p>
          <w:p w14:paraId="098DD9EA" w14:textId="77777777"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</w:tr>
      <w:tr w:rsidR="00F77D83" w14:paraId="24BD38B8" w14:textId="77777777" w:rsidTr="00F77D83">
        <w:trPr>
          <w:trHeight w:val="3161"/>
        </w:trPr>
        <w:tc>
          <w:tcPr>
            <w:tcW w:w="2122" w:type="dxa"/>
          </w:tcPr>
          <w:p w14:paraId="31BBCC04" w14:textId="77777777" w:rsidR="00F77D83" w:rsidRDefault="00F77D83">
            <w:pPr>
              <w:rPr>
                <w:noProof/>
                <w:lang w:eastAsia="en-GB"/>
              </w:rPr>
            </w:pPr>
          </w:p>
          <w:p w14:paraId="0C8E7D03" w14:textId="71EA7F58" w:rsidR="00876A38" w:rsidRDefault="00876A38">
            <w:pPr>
              <w:rPr>
                <w:noProof/>
                <w:lang w:eastAsia="en-GB"/>
              </w:rPr>
            </w:pPr>
          </w:p>
          <w:p w14:paraId="515EA179" w14:textId="759A28DF" w:rsidR="00876A38" w:rsidRDefault="00B72960">
            <w:pPr>
              <w:rPr>
                <w:noProof/>
                <w:lang w:eastAsia="en-GB"/>
              </w:rPr>
            </w:pPr>
            <w:r w:rsidRPr="00B72960">
              <w:rPr>
                <w:rFonts w:ascii="CCW Cursive Writing 2" w:hAnsi="CCW Cursive Writing 2"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557BDCFD" wp14:editId="1D486C26">
                  <wp:simplePos x="0" y="0"/>
                  <wp:positionH relativeFrom="column">
                    <wp:posOffset>94780</wp:posOffset>
                  </wp:positionH>
                  <wp:positionV relativeFrom="paragraph">
                    <wp:posOffset>84041</wp:posOffset>
                  </wp:positionV>
                  <wp:extent cx="908850" cy="1006926"/>
                  <wp:effectExtent l="0" t="0" r="5715" b="3175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95DF42-0914-460E-ADE5-85F68A64F4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995DF42-0914-460E-ADE5-85F68A64F4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850" cy="100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658071" w14:textId="3B2E2DA7" w:rsidR="00876A38" w:rsidRDefault="00876A38">
            <w:pPr>
              <w:rPr>
                <w:noProof/>
                <w:lang w:eastAsia="en-GB"/>
              </w:rPr>
            </w:pPr>
          </w:p>
          <w:p w14:paraId="6EFD2E96" w14:textId="1B6542B6" w:rsidR="00876A38" w:rsidRDefault="00876A38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</w:tcPr>
          <w:p w14:paraId="01F131E6" w14:textId="77777777" w:rsidR="001E53E6" w:rsidRPr="00497DD1" w:rsidRDefault="001E53E6" w:rsidP="00C91C0E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205EB0C2" w14:textId="2C418FAB" w:rsidR="00497DD1" w:rsidRPr="00497DD1" w:rsidRDefault="00497DD1" w:rsidP="00F71919">
            <w:pPr>
              <w:rPr>
                <w:rFonts w:ascii="Sassoon Infant Std" w:hAnsi="Sassoon Infant Std"/>
                <w:b/>
                <w:sz w:val="28"/>
                <w:szCs w:val="24"/>
              </w:rPr>
            </w:pPr>
            <w:r w:rsidRPr="00497DD1">
              <w:rPr>
                <w:rFonts w:ascii="Sassoon Infant Std" w:hAnsi="Sassoon Infant Std"/>
                <w:b/>
                <w:sz w:val="28"/>
                <w:szCs w:val="24"/>
              </w:rPr>
              <w:t xml:space="preserve">4) </w:t>
            </w:r>
            <w:r w:rsidR="006F7CE4">
              <w:rPr>
                <w:rFonts w:ascii="Sassoon Infant Std" w:hAnsi="Sassoon Infant Std"/>
                <w:b/>
                <w:sz w:val="28"/>
                <w:szCs w:val="24"/>
              </w:rPr>
              <w:t>What does the little girl do to her brother which shows you she loves him?</w:t>
            </w:r>
          </w:p>
          <w:p w14:paraId="6BAFC336" w14:textId="77777777"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50E0EC6C" w14:textId="77777777" w:rsidR="00C91C0E" w:rsidRPr="00497DD1" w:rsidRDefault="00C91C0E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5FDAC42C" w14:textId="77777777"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66A4BD20" w14:textId="77777777"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58F8591A" w14:textId="7F37FD12" w:rsidR="00F77D83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21F4A808" w14:textId="39DF0C06" w:rsidR="006F7CE4" w:rsidRPr="006F7CE4" w:rsidRDefault="006F7CE4" w:rsidP="006F7CE4">
            <w:pPr>
              <w:rPr>
                <w:rFonts w:ascii="Sassoon Infant Std" w:hAnsi="Sassoon Infant Std"/>
                <w:b/>
                <w:bCs/>
                <w:sz w:val="26"/>
                <w:szCs w:val="28"/>
              </w:rPr>
            </w:pPr>
            <w:r>
              <w:rPr>
                <w:rFonts w:ascii="Sassoon Infant Std" w:hAnsi="Sassoon Infant Std"/>
                <w:b/>
                <w:bCs/>
                <w:sz w:val="26"/>
                <w:szCs w:val="28"/>
              </w:rPr>
              <w:t>5)  Find and copy a word that tells you the little girl is happy.</w:t>
            </w:r>
          </w:p>
          <w:p w14:paraId="4A7F2A8A" w14:textId="77777777" w:rsidR="00C91C0E" w:rsidRPr="00497DD1" w:rsidRDefault="00C91C0E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0B8FBFC9" w14:textId="77777777" w:rsidR="00C91C0E" w:rsidRPr="00497DD1" w:rsidRDefault="00DD20E8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497DD1">
              <w:rPr>
                <w:rFonts w:ascii="Sassoon Infant Std" w:hAnsi="Sassoon Infant Std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AD9F6" wp14:editId="08D87C1A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79375</wp:posOffset>
                      </wp:positionV>
                      <wp:extent cx="3990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377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25pt" to="314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77D83" w14:paraId="3ADA4201" w14:textId="77777777" w:rsidTr="00F77D83">
        <w:trPr>
          <w:trHeight w:val="3267"/>
        </w:trPr>
        <w:tc>
          <w:tcPr>
            <w:tcW w:w="2122" w:type="dxa"/>
          </w:tcPr>
          <w:p w14:paraId="0A35B540" w14:textId="12BE0E25" w:rsidR="00F77D83" w:rsidRDefault="00B72960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  <w:r w:rsidRPr="00B72960">
              <w:rPr>
                <w:rFonts w:ascii="CCW Cursive Writing 2" w:hAnsi="CCW Cursive Writing 2"/>
                <w:sz w:val="24"/>
                <w:szCs w:val="24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20315811" wp14:editId="1BE90EE2">
                  <wp:simplePos x="0" y="0"/>
                  <wp:positionH relativeFrom="column">
                    <wp:posOffset>94808</wp:posOffset>
                  </wp:positionH>
                  <wp:positionV relativeFrom="paragraph">
                    <wp:posOffset>455074</wp:posOffset>
                  </wp:positionV>
                  <wp:extent cx="996786" cy="1057523"/>
                  <wp:effectExtent l="0" t="0" r="0" b="0"/>
                  <wp:wrapNone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9DF8FD-6E1C-4D99-8F6A-620F15E9B5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DF9DF8FD-6E1C-4D99-8F6A-620F15E9B5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86" cy="105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34" w:type="dxa"/>
          </w:tcPr>
          <w:p w14:paraId="3027DDC4" w14:textId="56390C2B" w:rsidR="00F71919" w:rsidRPr="00F71919" w:rsidRDefault="006F7CE4" w:rsidP="00F71919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8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8"/>
                <w:szCs w:val="24"/>
              </w:rPr>
              <w:t>6</w:t>
            </w:r>
            <w:r w:rsidR="00497DD1" w:rsidRPr="00497DD1">
              <w:rPr>
                <w:rFonts w:ascii="Sassoon Infant Std" w:hAnsi="Sassoon Infant Std"/>
                <w:b/>
                <w:sz w:val="28"/>
                <w:szCs w:val="24"/>
              </w:rPr>
              <w:t>)</w:t>
            </w:r>
            <w:r w:rsidR="00F71919">
              <w:rPr>
                <w:rFonts w:ascii="Sassoon Infant Std" w:hAnsi="Sassoon Infant Std"/>
                <w:b/>
                <w:sz w:val="28"/>
                <w:szCs w:val="24"/>
              </w:rPr>
              <w:t xml:space="preserve"> </w:t>
            </w:r>
            <w:r>
              <w:rPr>
                <w:rFonts w:ascii="Sassoon Infant Std" w:hAnsi="Sassoon Infant Std"/>
                <w:b/>
                <w:sz w:val="28"/>
                <w:szCs w:val="24"/>
              </w:rPr>
              <w:t xml:space="preserve">Where do you think the brother and the little girl are going? </w:t>
            </w:r>
          </w:p>
          <w:p w14:paraId="7928F7CC" w14:textId="77777777"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33B74140" w14:textId="77777777" w:rsidR="00DD20E8" w:rsidRPr="00497DD1" w:rsidRDefault="00DD20E8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184EFCB5" w14:textId="77777777"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4686CB02" w14:textId="77777777"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14:paraId="3C26E2DE" w14:textId="02FF783F"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</w:tc>
      </w:tr>
    </w:tbl>
    <w:p w14:paraId="6222F4A8" w14:textId="77777777" w:rsidR="00F77D83" w:rsidRPr="00F77D83" w:rsidRDefault="00F77D83">
      <w:pPr>
        <w:rPr>
          <w:rFonts w:ascii="CCW Cursive Writing 2" w:hAnsi="CCW Cursive Writing 2"/>
          <w:sz w:val="24"/>
          <w:szCs w:val="24"/>
          <w:u w:val="single"/>
        </w:rPr>
      </w:pPr>
    </w:p>
    <w:sectPr w:rsidR="00F77D83" w:rsidRPr="00F7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CW Cursive Writing 2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83"/>
    <w:rsid w:val="00060519"/>
    <w:rsid w:val="000D1B7F"/>
    <w:rsid w:val="001E53E6"/>
    <w:rsid w:val="00212648"/>
    <w:rsid w:val="003231EE"/>
    <w:rsid w:val="00324FD7"/>
    <w:rsid w:val="00497DD1"/>
    <w:rsid w:val="004E2B65"/>
    <w:rsid w:val="005756AF"/>
    <w:rsid w:val="006F7CE4"/>
    <w:rsid w:val="00767EE5"/>
    <w:rsid w:val="00876A38"/>
    <w:rsid w:val="00A31DA8"/>
    <w:rsid w:val="00B72960"/>
    <w:rsid w:val="00C26E42"/>
    <w:rsid w:val="00C91C0E"/>
    <w:rsid w:val="00DD20E8"/>
    <w:rsid w:val="00DE5299"/>
    <w:rsid w:val="00DF2075"/>
    <w:rsid w:val="00E92609"/>
    <w:rsid w:val="00EF085E"/>
    <w:rsid w:val="00F20F45"/>
    <w:rsid w:val="00F71919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85D"/>
  <w15:docId w15:val="{C3DD646D-3079-4233-965B-D3FF16E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kate Brunton</cp:lastModifiedBy>
  <cp:revision>5</cp:revision>
  <cp:lastPrinted>2020-10-02T13:34:00Z</cp:lastPrinted>
  <dcterms:created xsi:type="dcterms:W3CDTF">2020-12-06T21:26:00Z</dcterms:created>
  <dcterms:modified xsi:type="dcterms:W3CDTF">2020-12-06T21:47:00Z</dcterms:modified>
</cp:coreProperties>
</file>